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764"/>
      </w:tblGrid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Název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535C8D" w:rsidRDefault="00535C8D" w:rsidP="006273AF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35C8D">
              <w:rPr>
                <w:rFonts w:asciiTheme="minorHAnsi" w:hAnsiTheme="minorHAnsi"/>
                <w:b/>
                <w:bCs/>
                <w:sz w:val="22"/>
                <w:szCs w:val="22"/>
              </w:rPr>
              <w:t>Pití čaje (</w:t>
            </w:r>
            <w:r w:rsidRPr="00535C8D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Чаепитие</w:t>
            </w:r>
            <w:r w:rsidRPr="00535C8D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Anotace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535C8D" w:rsidRDefault="00535C8D" w:rsidP="00D064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35C8D">
              <w:rPr>
                <w:rFonts w:asciiTheme="minorHAnsi" w:hAnsiTheme="minorHAnsi"/>
                <w:sz w:val="22"/>
                <w:szCs w:val="22"/>
              </w:rPr>
              <w:t xml:space="preserve">Materiál je vytvořen jako rozšiřující text a k němu navazující cvičení </w:t>
            </w:r>
            <w:r w:rsidR="00A92C33">
              <w:rPr>
                <w:rFonts w:asciiTheme="minorHAnsi" w:hAnsiTheme="minorHAnsi"/>
                <w:sz w:val="22"/>
                <w:szCs w:val="22"/>
              </w:rPr>
              <w:t xml:space="preserve">k tématu </w:t>
            </w:r>
            <w:r w:rsidR="00D06477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travování.</w:t>
            </w:r>
            <w:r w:rsidRPr="00535C8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Materiál seznamuje žáky s jednou oblastí</w:t>
            </w:r>
            <w:r w:rsidRPr="00535C8D">
              <w:rPr>
                <w:rFonts w:asciiTheme="minorHAnsi" w:hAnsiTheme="minorHAnsi"/>
                <w:sz w:val="22"/>
                <w:szCs w:val="22"/>
              </w:rPr>
              <w:t> ruských reálií</w:t>
            </w:r>
            <w:r>
              <w:rPr>
                <w:rFonts w:asciiTheme="minorHAnsi" w:hAnsiTheme="minorHAnsi"/>
                <w:sz w:val="22"/>
                <w:szCs w:val="22"/>
              </w:rPr>
              <w:t>, konkrétně tradicí pití čaje.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Doporučená jazyková úroveň žáků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535C8D" w:rsidRDefault="00535C8D" w:rsidP="003D1C5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B1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Cíl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8749D8" w:rsidRDefault="008749D8" w:rsidP="000B720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Žák foneticky správně přečte text.</w:t>
            </w:r>
          </w:p>
          <w:p w:rsidR="008749D8" w:rsidRDefault="008749D8" w:rsidP="000B720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Žák rozumí přečtenému textu.</w:t>
            </w:r>
          </w:p>
          <w:p w:rsidR="008749D8" w:rsidRDefault="008749D8" w:rsidP="000B720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Žák odpoví na základě textu na položené otázky.</w:t>
            </w:r>
          </w:p>
          <w:p w:rsidR="008749D8" w:rsidRDefault="008749D8" w:rsidP="000B720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Žák přeloží věty z ČJ do RJ.</w:t>
            </w:r>
          </w:p>
          <w:p w:rsidR="008749D8" w:rsidRDefault="008749D8" w:rsidP="000B720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Žák zná synonyma k zadaným výrazům.</w:t>
            </w:r>
          </w:p>
          <w:p w:rsidR="00BB2F41" w:rsidRPr="00535C8D" w:rsidRDefault="008749D8" w:rsidP="000B720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Žák rozumí výrazům a dokáže je opsat jinými slovy.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Poznámka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316655" w:rsidRPr="00535C8D" w:rsidRDefault="00535C8D" w:rsidP="000B720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35C8D">
              <w:rPr>
                <w:rFonts w:asciiTheme="minorHAnsi" w:hAnsiTheme="minorHAnsi"/>
                <w:sz w:val="22"/>
                <w:szCs w:val="22"/>
              </w:rPr>
              <w:t>K práci s textem je dobré dát žákům k dispozici slovníky.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Lze použít jako doplněk k 5. a 6. lekci učebnice Raduga po-novomu 4.</w:t>
            </w:r>
          </w:p>
        </w:tc>
      </w:tr>
    </w:tbl>
    <w:p w:rsidR="00770629" w:rsidRDefault="00770629" w:rsidP="00770629"/>
    <w:p w:rsidR="00770629" w:rsidRPr="00E7513A" w:rsidRDefault="00770629" w:rsidP="00770629">
      <w:pPr>
        <w:jc w:val="both"/>
        <w:rPr>
          <w:rFonts w:ascii="Calibri" w:hAnsi="Calibri"/>
          <w:sz w:val="22"/>
          <w:szCs w:val="22"/>
        </w:rPr>
      </w:pPr>
      <w:r w:rsidRPr="00E7513A">
        <w:rPr>
          <w:rFonts w:ascii="Calibri" w:hAnsi="Calibri"/>
          <w:b/>
          <w:bCs/>
          <w:sz w:val="22"/>
          <w:szCs w:val="22"/>
        </w:rPr>
        <w:t>1. Popis materiálu</w:t>
      </w:r>
    </w:p>
    <w:p w:rsidR="0064601C" w:rsidRDefault="0064601C" w:rsidP="00467F8A">
      <w:pPr>
        <w:jc w:val="both"/>
        <w:rPr>
          <w:rFonts w:ascii="Calibri" w:hAnsi="Calibri"/>
          <w:sz w:val="22"/>
          <w:szCs w:val="22"/>
        </w:rPr>
      </w:pPr>
    </w:p>
    <w:p w:rsidR="00981531" w:rsidRDefault="00535C8D" w:rsidP="00467F8A">
      <w:pPr>
        <w:jc w:val="both"/>
        <w:rPr>
          <w:rFonts w:ascii="Calibri" w:hAnsi="Calibri"/>
          <w:sz w:val="22"/>
          <w:szCs w:val="22"/>
        </w:rPr>
      </w:pPr>
      <w:r w:rsidRPr="00535C8D">
        <w:rPr>
          <w:rFonts w:ascii="Calibri" w:hAnsi="Calibri"/>
          <w:sz w:val="22"/>
          <w:szCs w:val="22"/>
        </w:rPr>
        <w:t>Materiál je vytvořen jako soubor rozšiřujících a doplňující cvičení k tématu stravování, jídlo, pití. Cvičení navazují na základní text, který pojednává o historii pití čaje v Rusku. Materiál seznámí žáky s reáliemi, žáci si při práci s textem vyzkouší práci se slovníkem, procvičí čtení a porozumění textu, orientaci v něm.</w:t>
      </w:r>
    </w:p>
    <w:p w:rsidR="00535C8D" w:rsidRDefault="00535C8D" w:rsidP="00467F8A">
      <w:pPr>
        <w:jc w:val="both"/>
        <w:rPr>
          <w:rFonts w:ascii="Calibri" w:hAnsi="Calibri"/>
          <w:sz w:val="22"/>
          <w:szCs w:val="22"/>
        </w:rPr>
      </w:pPr>
    </w:p>
    <w:p w:rsidR="00981531" w:rsidRDefault="00981531" w:rsidP="00467F8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 Možnosti práce s materiálem</w:t>
      </w:r>
    </w:p>
    <w:p w:rsidR="00535C8D" w:rsidRPr="00535C8D" w:rsidRDefault="00A65245" w:rsidP="00535C8D">
      <w:pPr>
        <w:pStyle w:val="ListParagraph"/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 xml:space="preserve">Cvičení </w:t>
      </w:r>
      <w:r w:rsidRPr="008944E2">
        <w:rPr>
          <w:rFonts w:ascii="Calibri" w:hAnsi="Calibri"/>
          <w:sz w:val="22"/>
          <w:szCs w:val="22"/>
          <w:u w:val="single"/>
        </w:rPr>
        <w:t>1</w:t>
      </w:r>
      <w:r>
        <w:rPr>
          <w:rFonts w:ascii="Calibri" w:hAnsi="Calibri"/>
          <w:sz w:val="22"/>
          <w:szCs w:val="22"/>
        </w:rPr>
        <w:t>: Ú</w:t>
      </w:r>
      <w:r w:rsidRPr="00A65245">
        <w:rPr>
          <w:rFonts w:ascii="Calibri" w:hAnsi="Calibri"/>
          <w:sz w:val="22"/>
          <w:szCs w:val="22"/>
        </w:rPr>
        <w:t>kolem</w:t>
      </w:r>
      <w:r>
        <w:rPr>
          <w:rFonts w:ascii="Calibri" w:hAnsi="Calibri"/>
          <w:sz w:val="22"/>
          <w:szCs w:val="22"/>
        </w:rPr>
        <w:t xml:space="preserve"> žáků je </w:t>
      </w:r>
      <w:r w:rsidR="00535C8D" w:rsidRPr="00535C8D">
        <w:rPr>
          <w:rFonts w:ascii="Calibri" w:hAnsi="Calibri"/>
          <w:sz w:val="22"/>
          <w:szCs w:val="22"/>
        </w:rPr>
        <w:t>přečíst text</w:t>
      </w:r>
      <w:r>
        <w:rPr>
          <w:rFonts w:ascii="Calibri" w:hAnsi="Calibri"/>
          <w:sz w:val="22"/>
          <w:szCs w:val="22"/>
        </w:rPr>
        <w:t>. Je vhodné, aby byla pozornost věnována také zvukové stránce jazyka a odpovídající výslovnosti</w:t>
      </w:r>
      <w:r w:rsidR="00535C8D" w:rsidRPr="00535C8D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Pro překlad neznámých slov mohou žáci použít slovníky.</w:t>
      </w:r>
      <w:r w:rsidR="00535C8D" w:rsidRPr="00535C8D">
        <w:rPr>
          <w:rFonts w:ascii="Calibri" w:hAnsi="Calibri"/>
          <w:sz w:val="22"/>
          <w:szCs w:val="22"/>
        </w:rPr>
        <w:t xml:space="preserve"> Cílem je, aby žáci </w:t>
      </w:r>
      <w:r>
        <w:rPr>
          <w:rFonts w:ascii="Calibri" w:hAnsi="Calibri"/>
          <w:sz w:val="22"/>
          <w:szCs w:val="22"/>
        </w:rPr>
        <w:t>pochopili</w:t>
      </w:r>
      <w:r w:rsidR="00535C8D" w:rsidRPr="00535C8D">
        <w:rPr>
          <w:rFonts w:ascii="Calibri" w:hAnsi="Calibri"/>
          <w:sz w:val="22"/>
          <w:szCs w:val="22"/>
        </w:rPr>
        <w:t xml:space="preserve"> základní informace, aby se v textu orientovali a aby porozuměli základní myšlence.</w:t>
      </w:r>
      <w:r w:rsidR="00F60490">
        <w:rPr>
          <w:rFonts w:ascii="Calibri" w:hAnsi="Calibri"/>
          <w:sz w:val="22"/>
          <w:szCs w:val="22"/>
        </w:rPr>
        <w:t xml:space="preserve"> Cvičení je zaměřeno na rozvoj reproduktivní řečové dovednosti čtení s porozuměním.</w:t>
      </w:r>
    </w:p>
    <w:p w:rsidR="00535C8D" w:rsidRPr="00535C8D" w:rsidRDefault="00A65245" w:rsidP="00535C8D">
      <w:pPr>
        <w:pStyle w:val="ListParagraph"/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8944E2">
        <w:rPr>
          <w:rFonts w:ascii="Calibri" w:hAnsi="Calibri"/>
          <w:sz w:val="22"/>
          <w:szCs w:val="22"/>
          <w:u w:val="single"/>
        </w:rPr>
        <w:t>Cvičení 2</w:t>
      </w:r>
      <w:r>
        <w:rPr>
          <w:rFonts w:ascii="Calibri" w:hAnsi="Calibri"/>
          <w:sz w:val="22"/>
          <w:szCs w:val="22"/>
        </w:rPr>
        <w:t xml:space="preserve">: </w:t>
      </w:r>
      <w:r w:rsidR="00F60490">
        <w:rPr>
          <w:rFonts w:ascii="Calibri" w:hAnsi="Calibri"/>
          <w:sz w:val="22"/>
          <w:szCs w:val="22"/>
        </w:rPr>
        <w:t>Žáci mají za úkol odpovědět na otázky. Informace naleznou v textu.</w:t>
      </w:r>
      <w:r w:rsidR="00535C8D" w:rsidRPr="00535C8D">
        <w:rPr>
          <w:rFonts w:ascii="Calibri" w:hAnsi="Calibri"/>
          <w:sz w:val="22"/>
          <w:szCs w:val="22"/>
        </w:rPr>
        <w:t xml:space="preserve"> Otázky jsou za sebou posloupně tak, jak se informace z dané otázky objevuje v textu.</w:t>
      </w:r>
      <w:r w:rsidR="00F60490">
        <w:rPr>
          <w:rFonts w:ascii="Calibri" w:hAnsi="Calibri"/>
          <w:sz w:val="22"/>
          <w:szCs w:val="22"/>
        </w:rPr>
        <w:t xml:space="preserve"> Cvičení je zaměřeno na schopnost orientovat se v textu a vyhledat požadované informace.</w:t>
      </w:r>
    </w:p>
    <w:p w:rsidR="00535C8D" w:rsidRPr="00535C8D" w:rsidRDefault="008944E2" w:rsidP="00535C8D">
      <w:pPr>
        <w:pStyle w:val="ListParagraph"/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8944E2">
        <w:rPr>
          <w:rFonts w:ascii="Calibri" w:hAnsi="Calibri"/>
          <w:sz w:val="22"/>
          <w:szCs w:val="22"/>
          <w:u w:val="single"/>
        </w:rPr>
        <w:t>Cvičení 3</w:t>
      </w:r>
      <w:r>
        <w:rPr>
          <w:rFonts w:ascii="Calibri" w:hAnsi="Calibri"/>
          <w:sz w:val="22"/>
          <w:szCs w:val="22"/>
        </w:rPr>
        <w:t>: Úkolem žáků je</w:t>
      </w:r>
      <w:r w:rsidR="00535C8D" w:rsidRPr="00535C8D">
        <w:rPr>
          <w:rFonts w:ascii="Calibri" w:hAnsi="Calibri"/>
          <w:sz w:val="22"/>
          <w:szCs w:val="22"/>
        </w:rPr>
        <w:t xml:space="preserve"> opsat dané výrazy jinými slovy. Opět mohou používat slovníky. Cílem cvičení je, aby žáci pracovali se slovní zásobou, kterou mají, a popřípadě si vypomohli slovníkem. Jde tu především o rozšíření jejich slovní zásoby.</w:t>
      </w:r>
      <w:r>
        <w:rPr>
          <w:rFonts w:ascii="Calibri" w:hAnsi="Calibri"/>
          <w:sz w:val="22"/>
          <w:szCs w:val="22"/>
        </w:rPr>
        <w:t xml:space="preserve"> Je rozvíjena jazyková kompetence.</w:t>
      </w:r>
    </w:p>
    <w:p w:rsidR="008812CD" w:rsidRDefault="008944E2" w:rsidP="00535C8D">
      <w:pPr>
        <w:pStyle w:val="ListParagraph"/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8944E2">
        <w:rPr>
          <w:rFonts w:ascii="Calibri" w:hAnsi="Calibri"/>
          <w:sz w:val="22"/>
          <w:szCs w:val="22"/>
          <w:u w:val="single"/>
        </w:rPr>
        <w:t>Cvičení 4</w:t>
      </w:r>
      <w:r>
        <w:rPr>
          <w:rFonts w:ascii="Calibri" w:hAnsi="Calibri"/>
          <w:sz w:val="22"/>
          <w:szCs w:val="22"/>
        </w:rPr>
        <w:t>: C</w:t>
      </w:r>
      <w:r w:rsidR="00535C8D" w:rsidRPr="00535C8D">
        <w:rPr>
          <w:rFonts w:ascii="Calibri" w:hAnsi="Calibri"/>
          <w:sz w:val="22"/>
          <w:szCs w:val="22"/>
        </w:rPr>
        <w:t>vičení je zamě</w:t>
      </w:r>
      <w:r>
        <w:rPr>
          <w:rFonts w:ascii="Calibri" w:hAnsi="Calibri"/>
          <w:sz w:val="22"/>
          <w:szCs w:val="22"/>
        </w:rPr>
        <w:t>ř</w:t>
      </w:r>
      <w:r w:rsidR="00535C8D" w:rsidRPr="00535C8D">
        <w:rPr>
          <w:rFonts w:ascii="Calibri" w:hAnsi="Calibri"/>
          <w:sz w:val="22"/>
          <w:szCs w:val="22"/>
        </w:rPr>
        <w:t>ené na</w:t>
      </w:r>
      <w:r>
        <w:rPr>
          <w:rFonts w:ascii="Calibri" w:hAnsi="Calibri"/>
          <w:sz w:val="22"/>
          <w:szCs w:val="22"/>
        </w:rPr>
        <w:t xml:space="preserve"> rozvoj specifické dovednosti – </w:t>
      </w:r>
      <w:r w:rsidR="00535C8D" w:rsidRPr="00535C8D">
        <w:rPr>
          <w:rFonts w:ascii="Calibri" w:hAnsi="Calibri"/>
          <w:sz w:val="22"/>
          <w:szCs w:val="22"/>
        </w:rPr>
        <w:t>překlad</w:t>
      </w:r>
      <w:r>
        <w:rPr>
          <w:rFonts w:ascii="Calibri" w:hAnsi="Calibri"/>
          <w:sz w:val="22"/>
          <w:szCs w:val="22"/>
        </w:rPr>
        <w:t>u</w:t>
      </w:r>
      <w:r w:rsidR="00535C8D" w:rsidRPr="00535C8D">
        <w:rPr>
          <w:rFonts w:ascii="Calibri" w:hAnsi="Calibri"/>
          <w:sz w:val="22"/>
          <w:szCs w:val="22"/>
        </w:rPr>
        <w:t>. Žáci mají danou informaci, která je napsaná česky, najít v textu a přeložit ji s pomocí tohoto textu do ruštiny.</w:t>
      </w:r>
      <w:r>
        <w:rPr>
          <w:rFonts w:ascii="Calibri" w:hAnsi="Calibri"/>
          <w:sz w:val="22"/>
          <w:szCs w:val="22"/>
        </w:rPr>
        <w:t xml:space="preserve"> Rozvíjena je jazyková kompetence, žáci si procvičují práci s textem.</w:t>
      </w:r>
    </w:p>
    <w:p w:rsidR="008749D8" w:rsidRDefault="008749D8" w:rsidP="008749D8">
      <w:pPr>
        <w:jc w:val="both"/>
        <w:rPr>
          <w:rFonts w:ascii="Calibri" w:hAnsi="Calibri"/>
          <w:sz w:val="22"/>
          <w:szCs w:val="22"/>
        </w:rPr>
      </w:pPr>
    </w:p>
    <w:p w:rsidR="008749D8" w:rsidRPr="008944E2" w:rsidRDefault="008749D8" w:rsidP="008749D8">
      <w:pPr>
        <w:jc w:val="both"/>
        <w:rPr>
          <w:rFonts w:ascii="Calibri" w:hAnsi="Calibri"/>
          <w:sz w:val="22"/>
          <w:szCs w:val="22"/>
        </w:rPr>
      </w:pPr>
    </w:p>
    <w:p w:rsidR="008749D8" w:rsidRPr="008944E2" w:rsidRDefault="008749D8" w:rsidP="008749D8">
      <w:pPr>
        <w:jc w:val="both"/>
        <w:rPr>
          <w:rFonts w:ascii="Calibri" w:hAnsi="Calibri"/>
          <w:sz w:val="22"/>
          <w:szCs w:val="22"/>
        </w:rPr>
      </w:pPr>
    </w:p>
    <w:p w:rsidR="008749D8" w:rsidRPr="008944E2" w:rsidRDefault="008749D8" w:rsidP="008749D8">
      <w:pPr>
        <w:jc w:val="both"/>
        <w:rPr>
          <w:rFonts w:ascii="Calibri" w:hAnsi="Calibri"/>
          <w:sz w:val="22"/>
          <w:szCs w:val="22"/>
        </w:rPr>
      </w:pPr>
    </w:p>
    <w:p w:rsidR="008749D8" w:rsidRPr="008944E2" w:rsidRDefault="008749D8" w:rsidP="008749D8">
      <w:pPr>
        <w:jc w:val="both"/>
        <w:rPr>
          <w:rFonts w:ascii="Calibri" w:hAnsi="Calibri"/>
          <w:sz w:val="22"/>
          <w:szCs w:val="22"/>
        </w:rPr>
      </w:pPr>
    </w:p>
    <w:p w:rsidR="008749D8" w:rsidRPr="008944E2" w:rsidRDefault="008749D8" w:rsidP="008749D8">
      <w:pPr>
        <w:jc w:val="both"/>
        <w:rPr>
          <w:rFonts w:ascii="Calibri" w:hAnsi="Calibri"/>
          <w:sz w:val="22"/>
          <w:szCs w:val="22"/>
        </w:rPr>
      </w:pPr>
    </w:p>
    <w:p w:rsidR="008749D8" w:rsidRPr="008944E2" w:rsidRDefault="008749D8" w:rsidP="008749D8">
      <w:pPr>
        <w:jc w:val="both"/>
        <w:rPr>
          <w:rFonts w:ascii="Calibri" w:hAnsi="Calibri"/>
          <w:sz w:val="22"/>
          <w:szCs w:val="22"/>
        </w:rPr>
      </w:pPr>
    </w:p>
    <w:p w:rsidR="008749D8" w:rsidRPr="00FC3471" w:rsidRDefault="008749D8" w:rsidP="008749D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FC347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Чаепитие</w:t>
      </w:r>
    </w:p>
    <w:p w:rsidR="008749D8" w:rsidRDefault="008749D8" w:rsidP="008749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49D8" w:rsidRDefault="008749D8" w:rsidP="008749D8">
      <w:pPr>
        <w:pStyle w:val="NoSpacing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347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C3471">
        <w:rPr>
          <w:rFonts w:ascii="Times New Roman" w:hAnsi="Times New Roman" w:cs="Times New Roman"/>
          <w:b/>
          <w:sz w:val="24"/>
          <w:szCs w:val="24"/>
          <w:lang w:val="ru-RU"/>
        </w:rPr>
        <w:t>Прочитайте текст. Обратите внимание на произношение.</w:t>
      </w:r>
    </w:p>
    <w:p w:rsidR="008749D8" w:rsidRPr="00FC3471" w:rsidRDefault="008749D8" w:rsidP="008749D8">
      <w:pPr>
        <w:pStyle w:val="NoSpacing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 Незнакомые слова переведите на чешский язык.</w:t>
      </w:r>
    </w:p>
    <w:p w:rsidR="008749D8" w:rsidRDefault="008749D8" w:rsidP="008749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49D8" w:rsidRDefault="008749D8" w:rsidP="008749D8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471">
        <w:rPr>
          <w:rFonts w:ascii="Times New Roman" w:hAnsi="Times New Roman" w:cs="Times New Roman"/>
          <w:sz w:val="24"/>
          <w:szCs w:val="24"/>
          <w:lang w:val="ru-RU"/>
        </w:rPr>
        <w:t>Русские считают себя самыми большими любителями чая в</w:t>
      </w:r>
      <w:r w:rsidRPr="00FC3471">
        <w:rPr>
          <w:rFonts w:ascii="Times New Roman" w:hAnsi="Times New Roman" w:cs="Times New Roman"/>
          <w:sz w:val="24"/>
          <w:szCs w:val="24"/>
        </w:rPr>
        <w:t> </w:t>
      </w:r>
      <w:r w:rsidRPr="00FC3471">
        <w:rPr>
          <w:rFonts w:ascii="Times New Roman" w:hAnsi="Times New Roman" w:cs="Times New Roman"/>
          <w:sz w:val="24"/>
          <w:szCs w:val="24"/>
          <w:lang w:val="ru-RU"/>
        </w:rPr>
        <w:t>мире. Чаепитие да</w:t>
      </w:r>
      <w:r>
        <w:rPr>
          <w:rFonts w:ascii="Times New Roman" w:hAnsi="Times New Roman" w:cs="Times New Roman"/>
          <w:sz w:val="24"/>
          <w:szCs w:val="24"/>
          <w:lang w:val="ru-RU"/>
        </w:rPr>
        <w:t>вно стало национальным обычаем.</w:t>
      </w:r>
    </w:p>
    <w:p w:rsidR="008749D8" w:rsidRPr="00FC3471" w:rsidRDefault="008749D8" w:rsidP="008749D8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471">
        <w:rPr>
          <w:rFonts w:ascii="Times New Roman" w:hAnsi="Times New Roman" w:cs="Times New Roman"/>
          <w:sz w:val="24"/>
          <w:szCs w:val="24"/>
          <w:lang w:val="ru-RU"/>
        </w:rPr>
        <w:t xml:space="preserve">Чай появился в России так. В первой половине 17 века русский посол передал монгольскому хану подарок от царя Михаила Федоровича </w:t>
      </w:r>
      <w:r w:rsidRPr="00FC3471">
        <w:rPr>
          <w:rFonts w:ascii="Times New Roman" w:hAnsi="Times New Roman" w:cs="Times New Roman"/>
          <w:sz w:val="24"/>
          <w:szCs w:val="24"/>
        </w:rPr>
        <w:t xml:space="preserve">– </w:t>
      </w:r>
      <w:r w:rsidRPr="00FC3471">
        <w:rPr>
          <w:rFonts w:ascii="Times New Roman" w:hAnsi="Times New Roman" w:cs="Times New Roman"/>
          <w:sz w:val="24"/>
          <w:szCs w:val="24"/>
          <w:lang w:val="ru-RU"/>
        </w:rPr>
        <w:t xml:space="preserve">сто соболей. Монгольский хан в ответ передал русскому царю четыре пуда чая </w:t>
      </w:r>
      <w:r w:rsidRPr="00FC3471">
        <w:rPr>
          <w:rFonts w:ascii="Times New Roman" w:hAnsi="Times New Roman" w:cs="Times New Roman"/>
          <w:sz w:val="24"/>
          <w:szCs w:val="24"/>
        </w:rPr>
        <w:t>(</w:t>
      </w:r>
      <w:r w:rsidRPr="00FC3471">
        <w:rPr>
          <w:rFonts w:ascii="Times New Roman" w:hAnsi="Times New Roman" w:cs="Times New Roman"/>
          <w:sz w:val="24"/>
          <w:szCs w:val="24"/>
          <w:lang w:val="ru-RU"/>
        </w:rPr>
        <w:t>пуд – 16 килограммов</w:t>
      </w:r>
      <w:r w:rsidRPr="00FC3471">
        <w:rPr>
          <w:rFonts w:ascii="Times New Roman" w:hAnsi="Times New Roman" w:cs="Times New Roman"/>
          <w:sz w:val="24"/>
          <w:szCs w:val="24"/>
        </w:rPr>
        <w:t>)</w:t>
      </w:r>
      <w:r w:rsidRPr="00FC3471">
        <w:rPr>
          <w:rFonts w:ascii="Times New Roman" w:hAnsi="Times New Roman" w:cs="Times New Roman"/>
          <w:sz w:val="24"/>
          <w:szCs w:val="24"/>
          <w:lang w:val="ru-RU"/>
        </w:rPr>
        <w:t>. Посол обиделся</w:t>
      </w:r>
      <w:r w:rsidRPr="00FC3471">
        <w:rPr>
          <w:rFonts w:ascii="Times New Roman" w:hAnsi="Times New Roman" w:cs="Times New Roman"/>
          <w:sz w:val="24"/>
          <w:szCs w:val="24"/>
        </w:rPr>
        <w:t>:</w:t>
      </w:r>
      <w:r w:rsidRPr="00FC3471">
        <w:rPr>
          <w:rFonts w:ascii="Times New Roman" w:hAnsi="Times New Roman" w:cs="Times New Roman"/>
          <w:sz w:val="24"/>
          <w:szCs w:val="24"/>
          <w:lang w:val="ru-RU"/>
        </w:rPr>
        <w:t xml:space="preserve"> царь дарит хану сто соболей, а получает сухие листья. Хан понял замешательство посла и отправил в Москву своего мастера </w:t>
      </w:r>
      <w:r w:rsidR="00966FA6">
        <w:rPr>
          <w:rFonts w:ascii="Times New Roman" w:hAnsi="Times New Roman" w:cs="Times New Roman"/>
          <w:sz w:val="24"/>
          <w:szCs w:val="24"/>
          <w:lang w:val="ru-RU"/>
        </w:rPr>
        <w:t>приготовить</w:t>
      </w:r>
      <w:r w:rsidR="003F6413">
        <w:rPr>
          <w:rFonts w:ascii="Times New Roman" w:hAnsi="Times New Roman" w:cs="Times New Roman"/>
          <w:sz w:val="24"/>
          <w:szCs w:val="24"/>
          <w:lang w:val="ru-RU"/>
        </w:rPr>
        <w:t xml:space="preserve"> ча</w:t>
      </w:r>
      <w:r w:rsidR="00966FA6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FC3471">
        <w:rPr>
          <w:rFonts w:ascii="Times New Roman" w:hAnsi="Times New Roman" w:cs="Times New Roman"/>
          <w:sz w:val="24"/>
          <w:szCs w:val="24"/>
          <w:lang w:val="ru-RU"/>
        </w:rPr>
        <w:t>. Московскому царю и его придворным новый напиток понравился. Чай стали пить сначала при дворе царя, а потом и по всей России.</w:t>
      </w:r>
    </w:p>
    <w:p w:rsidR="008749D8" w:rsidRPr="00FC3471" w:rsidRDefault="008749D8" w:rsidP="008749D8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471">
        <w:rPr>
          <w:rFonts w:ascii="Times New Roman" w:hAnsi="Times New Roman" w:cs="Times New Roman"/>
          <w:sz w:val="24"/>
          <w:szCs w:val="24"/>
          <w:lang w:val="ru-RU"/>
        </w:rPr>
        <w:t>Чая пили много, особенно зимой с мороза. Для чая нужен кипяток. Задумались мастера</w:t>
      </w:r>
      <w:r w:rsidRPr="00FC3471">
        <w:rPr>
          <w:rFonts w:ascii="Times New Roman" w:hAnsi="Times New Roman" w:cs="Times New Roman"/>
          <w:sz w:val="24"/>
          <w:szCs w:val="24"/>
        </w:rPr>
        <w:t>:</w:t>
      </w:r>
      <w:r w:rsidRPr="00FC3471">
        <w:rPr>
          <w:rFonts w:ascii="Times New Roman" w:hAnsi="Times New Roman" w:cs="Times New Roman"/>
          <w:sz w:val="24"/>
          <w:szCs w:val="24"/>
          <w:lang w:val="ru-RU"/>
        </w:rPr>
        <w:t xml:space="preserve"> как сделать, чтобы вода быстро закипела и долго не остывала? И вот мастера из старинного города Тулы придумали всем известный сегодня самовар. Изготовление самоваров было делом сложным. Долгое время их изготовляли вручную. Большие заводы возникли только в конце 18 – начале 19 века. Самовары в Туле делали из серебра, меди, железа и даже из фарфора. Искусные мастера украшали свои самовары. Самовары часто делались в виде рыб, дельфинов, львов, петухов.</w:t>
      </w:r>
    </w:p>
    <w:p w:rsidR="008749D8" w:rsidRPr="00FC3471" w:rsidRDefault="008749D8" w:rsidP="008749D8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471">
        <w:rPr>
          <w:rFonts w:ascii="Times New Roman" w:hAnsi="Times New Roman" w:cs="Times New Roman"/>
          <w:sz w:val="24"/>
          <w:szCs w:val="24"/>
          <w:lang w:val="ru-RU"/>
        </w:rPr>
        <w:t>Чаепитие стало ритуалом. Заваривал чай глава семьи, а разливала хозяйка. Она знала, кто любит крепкий чай, кто послабее. К чаю подавали мелко наколотый сахар, бублики, мед и разные сорта варенья.</w:t>
      </w:r>
    </w:p>
    <w:p w:rsidR="005140A5" w:rsidRDefault="005140A5" w:rsidP="008749D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5140A5" w:rsidRDefault="005140A5" w:rsidP="008749D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  <w:sectPr w:rsidR="005140A5" w:rsidSect="006460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8749D8" w:rsidRPr="00FC3471" w:rsidRDefault="008749D8" w:rsidP="008749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47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посо́л – </w:t>
      </w:r>
      <w:r w:rsidRPr="00FC3471">
        <w:rPr>
          <w:rFonts w:ascii="Times New Roman" w:hAnsi="Times New Roman" w:cs="Times New Roman"/>
          <w:sz w:val="24"/>
          <w:szCs w:val="24"/>
        </w:rPr>
        <w:t>posel</w:t>
      </w:r>
    </w:p>
    <w:p w:rsidR="008749D8" w:rsidRPr="00FC3471" w:rsidRDefault="008749D8" w:rsidP="008749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471">
        <w:rPr>
          <w:rFonts w:ascii="Times New Roman" w:hAnsi="Times New Roman" w:cs="Times New Roman"/>
          <w:sz w:val="24"/>
          <w:szCs w:val="24"/>
          <w:lang w:val="ru-RU"/>
        </w:rPr>
        <w:t>оби́деться –</w:t>
      </w:r>
      <w:r w:rsidRPr="00FC3471">
        <w:rPr>
          <w:rFonts w:ascii="Times New Roman" w:hAnsi="Times New Roman" w:cs="Times New Roman"/>
          <w:sz w:val="24"/>
          <w:szCs w:val="24"/>
        </w:rPr>
        <w:t xml:space="preserve"> urazit se</w:t>
      </w:r>
    </w:p>
    <w:p w:rsidR="008749D8" w:rsidRPr="00FC3471" w:rsidRDefault="008749D8" w:rsidP="008749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471">
        <w:rPr>
          <w:rFonts w:ascii="Times New Roman" w:hAnsi="Times New Roman" w:cs="Times New Roman"/>
          <w:sz w:val="24"/>
          <w:szCs w:val="24"/>
          <w:lang w:val="ru-RU"/>
        </w:rPr>
        <w:t>замеша́тельство –</w:t>
      </w:r>
      <w:r w:rsidRPr="00FC3471">
        <w:rPr>
          <w:rFonts w:ascii="Times New Roman" w:hAnsi="Times New Roman" w:cs="Times New Roman"/>
          <w:sz w:val="24"/>
          <w:szCs w:val="24"/>
        </w:rPr>
        <w:t>rozpaky</w:t>
      </w:r>
    </w:p>
    <w:p w:rsidR="008749D8" w:rsidRPr="00FC3471" w:rsidRDefault="008749D8" w:rsidP="008749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471">
        <w:rPr>
          <w:rFonts w:ascii="Times New Roman" w:hAnsi="Times New Roman" w:cs="Times New Roman"/>
          <w:sz w:val="24"/>
          <w:szCs w:val="24"/>
        </w:rPr>
        <w:t>кипято́к – vařící voda</w:t>
      </w:r>
    </w:p>
    <w:p w:rsidR="008749D8" w:rsidRPr="00FC3471" w:rsidRDefault="008749D8" w:rsidP="008749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471">
        <w:rPr>
          <w:rFonts w:ascii="Times New Roman" w:hAnsi="Times New Roman" w:cs="Times New Roman"/>
          <w:sz w:val="24"/>
          <w:szCs w:val="24"/>
        </w:rPr>
        <w:lastRenderedPageBreak/>
        <w:t>вручну́ю – ručně</w:t>
      </w:r>
    </w:p>
    <w:p w:rsidR="008749D8" w:rsidRPr="00FC3471" w:rsidRDefault="008749D8" w:rsidP="008749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471">
        <w:rPr>
          <w:rFonts w:ascii="Times New Roman" w:hAnsi="Times New Roman" w:cs="Times New Roman"/>
          <w:sz w:val="24"/>
          <w:szCs w:val="24"/>
        </w:rPr>
        <w:t>фарфо́р – porcelán</w:t>
      </w:r>
    </w:p>
    <w:p w:rsidR="008749D8" w:rsidRPr="00FC3471" w:rsidRDefault="008749D8" w:rsidP="008749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471">
        <w:rPr>
          <w:rFonts w:ascii="Times New Roman" w:hAnsi="Times New Roman" w:cs="Times New Roman"/>
          <w:sz w:val="24"/>
          <w:szCs w:val="24"/>
        </w:rPr>
        <w:t>бу́блики – preclíky</w:t>
      </w:r>
    </w:p>
    <w:p w:rsidR="008749D8" w:rsidRDefault="008749D8" w:rsidP="008749D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FC3471">
        <w:rPr>
          <w:rFonts w:ascii="Times New Roman" w:hAnsi="Times New Roman" w:cs="Times New Roman"/>
          <w:sz w:val="24"/>
          <w:szCs w:val="24"/>
        </w:rPr>
        <w:t>варе́нье – zavařenina, džem</w:t>
      </w:r>
    </w:p>
    <w:p w:rsidR="005140A5" w:rsidRDefault="005140A5" w:rsidP="008749D8">
      <w:pPr>
        <w:pStyle w:val="NoSpacing"/>
        <w:rPr>
          <w:rFonts w:ascii="Times New Roman" w:hAnsi="Times New Roman" w:cs="Times New Roman"/>
          <w:sz w:val="24"/>
          <w:szCs w:val="24"/>
        </w:rPr>
        <w:sectPr w:rsidR="005140A5" w:rsidSect="005140A5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8749D8" w:rsidRPr="00FC3471" w:rsidRDefault="008749D8" w:rsidP="008749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49D8" w:rsidRPr="00FC3471" w:rsidRDefault="008749D8" w:rsidP="008749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 На основе текста ответьте на воп</w:t>
      </w:r>
      <w:r w:rsidRPr="00FC3471">
        <w:rPr>
          <w:rFonts w:ascii="Times New Roman" w:hAnsi="Times New Roman" w:cs="Times New Roman"/>
          <w:b/>
          <w:sz w:val="24"/>
          <w:szCs w:val="24"/>
          <w:lang w:val="ru-RU"/>
        </w:rPr>
        <w:t>росы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8749D8" w:rsidRPr="00FC3471" w:rsidRDefault="008749D8" w:rsidP="008749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49D8" w:rsidRPr="00FC3471" w:rsidRDefault="008749D8" w:rsidP="008749D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FC3471">
        <w:rPr>
          <w:rFonts w:ascii="Times New Roman" w:hAnsi="Times New Roman" w:cs="Times New Roman"/>
          <w:sz w:val="24"/>
          <w:szCs w:val="24"/>
          <w:lang w:val="ru-RU"/>
        </w:rPr>
        <w:t>1. Чем является чаепитие в России?</w:t>
      </w:r>
    </w:p>
    <w:p w:rsidR="008749D8" w:rsidRPr="00FC3471" w:rsidRDefault="008749D8" w:rsidP="008749D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FC3471">
        <w:rPr>
          <w:rFonts w:ascii="Times New Roman" w:hAnsi="Times New Roman" w:cs="Times New Roman"/>
          <w:sz w:val="24"/>
          <w:szCs w:val="24"/>
          <w:lang w:val="ru-RU"/>
        </w:rPr>
        <w:t>2. Когда появился чай в России в первый раз?</w:t>
      </w:r>
    </w:p>
    <w:p w:rsidR="008749D8" w:rsidRPr="00FC3471" w:rsidRDefault="008749D8" w:rsidP="008749D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FC3471">
        <w:rPr>
          <w:rFonts w:ascii="Times New Roman" w:hAnsi="Times New Roman" w:cs="Times New Roman"/>
          <w:sz w:val="24"/>
          <w:szCs w:val="24"/>
          <w:lang w:val="ru-RU"/>
        </w:rPr>
        <w:t>3. Как появился чай в России?</w:t>
      </w:r>
    </w:p>
    <w:p w:rsidR="008749D8" w:rsidRPr="00FC3471" w:rsidRDefault="008749D8" w:rsidP="008749D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FC3471">
        <w:rPr>
          <w:rFonts w:ascii="Times New Roman" w:hAnsi="Times New Roman" w:cs="Times New Roman"/>
          <w:sz w:val="24"/>
          <w:szCs w:val="24"/>
          <w:lang w:val="ru-RU"/>
        </w:rPr>
        <w:t>4. Кто в России в первый раз готовил чай?</w:t>
      </w:r>
    </w:p>
    <w:p w:rsidR="008749D8" w:rsidRPr="00FC3471" w:rsidRDefault="008749D8" w:rsidP="008749D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FC3471">
        <w:rPr>
          <w:rFonts w:ascii="Times New Roman" w:hAnsi="Times New Roman" w:cs="Times New Roman"/>
          <w:sz w:val="24"/>
          <w:szCs w:val="24"/>
          <w:lang w:val="ru-RU"/>
        </w:rPr>
        <w:t>5. Что это кипяток?</w:t>
      </w:r>
    </w:p>
    <w:p w:rsidR="008749D8" w:rsidRPr="00FC3471" w:rsidRDefault="008749D8" w:rsidP="008749D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FC3471">
        <w:rPr>
          <w:rFonts w:ascii="Times New Roman" w:hAnsi="Times New Roman" w:cs="Times New Roman"/>
          <w:sz w:val="24"/>
          <w:szCs w:val="24"/>
          <w:lang w:val="ru-RU"/>
        </w:rPr>
        <w:t>6. Почему возник самовар?</w:t>
      </w:r>
    </w:p>
    <w:p w:rsidR="008749D8" w:rsidRPr="00FC3471" w:rsidRDefault="008749D8" w:rsidP="008749D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FC3471">
        <w:rPr>
          <w:rFonts w:ascii="Times New Roman" w:hAnsi="Times New Roman" w:cs="Times New Roman"/>
          <w:sz w:val="24"/>
          <w:szCs w:val="24"/>
          <w:lang w:val="ru-RU"/>
        </w:rPr>
        <w:t>7. Из каких материалов делали самовары?</w:t>
      </w:r>
    </w:p>
    <w:p w:rsidR="008749D8" w:rsidRPr="00FC3471" w:rsidRDefault="008749D8" w:rsidP="008749D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FC3471">
        <w:rPr>
          <w:rFonts w:ascii="Times New Roman" w:hAnsi="Times New Roman" w:cs="Times New Roman"/>
          <w:sz w:val="24"/>
          <w:szCs w:val="24"/>
          <w:lang w:val="ru-RU"/>
        </w:rPr>
        <w:t>8. Что русские подавали к чаю?</w:t>
      </w:r>
    </w:p>
    <w:p w:rsidR="008749D8" w:rsidRDefault="008749D8" w:rsidP="008749D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8749D8" w:rsidRDefault="008749D8" w:rsidP="008749D8">
      <w:pPr>
        <w:pStyle w:val="NoSpacing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3471">
        <w:rPr>
          <w:rFonts w:ascii="Times New Roman" w:hAnsi="Times New Roman" w:cs="Times New Roman"/>
          <w:b/>
          <w:sz w:val="24"/>
          <w:szCs w:val="24"/>
          <w:lang w:val="ru-RU"/>
        </w:rPr>
        <w:t>3. Скажите по-другому (опишите выражения другими словами).</w:t>
      </w:r>
    </w:p>
    <w:p w:rsidR="008749D8" w:rsidRPr="00FC3471" w:rsidRDefault="008749D8" w:rsidP="008749D8">
      <w:pPr>
        <w:pStyle w:val="NoSpacing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49D8" w:rsidRPr="00FC3471" w:rsidRDefault="008749D8" w:rsidP="008749D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FC3471">
        <w:rPr>
          <w:rFonts w:ascii="Times New Roman" w:hAnsi="Times New Roman" w:cs="Times New Roman"/>
          <w:sz w:val="24"/>
          <w:szCs w:val="24"/>
          <w:lang w:val="ru-RU"/>
        </w:rPr>
        <w:t xml:space="preserve">кипяток -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C347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</w:t>
      </w:r>
    </w:p>
    <w:p w:rsidR="008749D8" w:rsidRDefault="008749D8" w:rsidP="008749D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FC3471">
        <w:rPr>
          <w:rFonts w:ascii="Times New Roman" w:hAnsi="Times New Roman" w:cs="Times New Roman"/>
          <w:sz w:val="24"/>
          <w:szCs w:val="24"/>
          <w:lang w:val="ru-RU"/>
        </w:rPr>
        <w:t>самовар -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C347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</w:t>
      </w:r>
    </w:p>
    <w:p w:rsidR="008749D8" w:rsidRPr="00FC3471" w:rsidRDefault="008749D8" w:rsidP="008749D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FC3471">
        <w:rPr>
          <w:rFonts w:ascii="Times New Roman" w:hAnsi="Times New Roman" w:cs="Times New Roman"/>
          <w:sz w:val="24"/>
          <w:szCs w:val="24"/>
          <w:lang w:val="ru-RU"/>
        </w:rPr>
        <w:t xml:space="preserve">посол -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C347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</w:t>
      </w:r>
    </w:p>
    <w:p w:rsidR="008749D8" w:rsidRPr="00FC3471" w:rsidRDefault="008749D8" w:rsidP="008749D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FC3471">
        <w:rPr>
          <w:rFonts w:ascii="Times New Roman" w:hAnsi="Times New Roman" w:cs="Times New Roman"/>
          <w:sz w:val="24"/>
          <w:szCs w:val="24"/>
          <w:lang w:val="ru-RU"/>
        </w:rPr>
        <w:t xml:space="preserve">изготовлять вручную -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C347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</w:t>
      </w:r>
    </w:p>
    <w:p w:rsidR="008749D8" w:rsidRPr="00FC3471" w:rsidRDefault="008749D8" w:rsidP="008749D8">
      <w:pPr>
        <w:pStyle w:val="NoSpacing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347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4. Переведите на русский язык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8749D8" w:rsidRPr="00FC3471" w:rsidRDefault="008749D8" w:rsidP="008749D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8749D8" w:rsidRPr="00FC3471" w:rsidRDefault="008749D8" w:rsidP="008749D8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C3471">
        <w:rPr>
          <w:rFonts w:ascii="Times New Roman" w:hAnsi="Times New Roman" w:cs="Times New Roman"/>
          <w:sz w:val="24"/>
          <w:szCs w:val="24"/>
        </w:rPr>
        <w:t>Pití čaje se v Rusku stalo rituálem a národním obyčejem.</w:t>
      </w:r>
    </w:p>
    <w:p w:rsidR="008749D8" w:rsidRPr="00FC3471" w:rsidRDefault="008749D8" w:rsidP="008749D8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C3471">
        <w:rPr>
          <w:rFonts w:ascii="Times New Roman" w:hAnsi="Times New Roman" w:cs="Times New Roman"/>
          <w:sz w:val="24"/>
          <w:szCs w:val="24"/>
        </w:rPr>
        <w:t>Čaj se v Rusku objevil v první polovině 17. století.</w:t>
      </w:r>
    </w:p>
    <w:p w:rsidR="008749D8" w:rsidRPr="00FC3471" w:rsidRDefault="008749D8" w:rsidP="008749D8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C3471">
        <w:rPr>
          <w:rFonts w:ascii="Times New Roman" w:hAnsi="Times New Roman" w:cs="Times New Roman"/>
          <w:sz w:val="24"/>
          <w:szCs w:val="24"/>
        </w:rPr>
        <w:t>Byl to dárek mongolského chána moskevskému carovi.</w:t>
      </w:r>
    </w:p>
    <w:p w:rsidR="008749D8" w:rsidRPr="00FC3471" w:rsidRDefault="008749D8" w:rsidP="008749D8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C3471">
        <w:rPr>
          <w:rFonts w:ascii="Times New Roman" w:hAnsi="Times New Roman" w:cs="Times New Roman"/>
          <w:sz w:val="24"/>
          <w:szCs w:val="24"/>
        </w:rPr>
        <w:t>Mongolský chán vyslal svého mistra, aby moskevskému carovi připravil čaj.</w:t>
      </w:r>
    </w:p>
    <w:p w:rsidR="008749D8" w:rsidRPr="00FC3471" w:rsidRDefault="008749D8" w:rsidP="008749D8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C3471">
        <w:rPr>
          <w:rFonts w:ascii="Times New Roman" w:hAnsi="Times New Roman" w:cs="Times New Roman"/>
          <w:sz w:val="24"/>
          <w:szCs w:val="24"/>
        </w:rPr>
        <w:t>Samovary se vyráběly ze stříbra, mědi, železa a dokonce i z porcelánu.</w:t>
      </w:r>
      <w:bookmarkEnd w:id="0"/>
    </w:p>
    <w:sectPr w:rsidR="008749D8" w:rsidRPr="00FC3471" w:rsidSect="005140A5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F2D" w:rsidRDefault="00DD0F2D">
      <w:r>
        <w:separator/>
      </w:r>
    </w:p>
  </w:endnote>
  <w:endnote w:type="continuationSeparator" w:id="0">
    <w:p w:rsidR="00DD0F2D" w:rsidRDefault="00DD0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C5" w:rsidRDefault="00A013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C5" w:rsidRDefault="00A013C5" w:rsidP="00A013C5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Pr="00770629" w:rsidRDefault="005140A5" w:rsidP="00770629">
    <w:pPr>
      <w:pStyle w:val="Footer"/>
      <w:jc w:val="center"/>
      <w:rPr>
        <w:rFonts w:ascii="Calibri" w:hAnsi="Calibri"/>
        <w:i/>
        <w:iCs/>
      </w:rPr>
    </w:pPr>
    <w:r w:rsidRPr="00F741E1">
      <w:rPr>
        <w:rFonts w:ascii="Calibri" w:hAnsi="Calibri"/>
        <w:i/>
        <w:iCs/>
      </w:rPr>
      <w:t xml:space="preserve">Zpracováno </w:t>
    </w:r>
    <w:r w:rsidRPr="00F741E1">
      <w:rPr>
        <w:rFonts w:ascii="Calibri" w:hAnsi="Calibri"/>
        <w:i/>
        <w:iCs/>
      </w:rPr>
      <w:t>v rámci projektu Littera – Zvýšení kvality jazykového vzdělávání</w:t>
    </w:r>
    <w:r>
      <w:rPr>
        <w:rFonts w:ascii="Calibri" w:hAnsi="Calibri"/>
        <w:i/>
        <w:iCs/>
      </w:rPr>
      <w:t xml:space="preserve"> v systému počátečního školství, reg. </w:t>
    </w:r>
    <w:r>
      <w:rPr>
        <w:rFonts w:ascii="Calibri" w:hAnsi="Calibri"/>
        <w:i/>
        <w:iCs/>
      </w:rPr>
      <w:t>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F2D" w:rsidRDefault="00DD0F2D">
      <w:r>
        <w:separator/>
      </w:r>
    </w:p>
  </w:footnote>
  <w:footnote w:type="continuationSeparator" w:id="0">
    <w:p w:rsidR="00DD0F2D" w:rsidRDefault="00DD0F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C5" w:rsidRDefault="00A013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C5" w:rsidRDefault="00A013C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Default="005140A5">
    <w:pPr>
      <w:pStyle w:val="Header"/>
    </w:pPr>
    <w:r w:rsidRPr="005140A5">
      <w:rPr>
        <w:noProof/>
        <w:lang w:val="en-US" w:eastAsia="en-US"/>
      </w:rPr>
      <w:drawing>
        <wp:anchor distT="0" distB="0" distL="0" distR="0" simplePos="0" relativeHeight="251659264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6475" cy="1485900"/>
          <wp:effectExtent l="19050" t="0" r="0" b="0"/>
          <wp:wrapSquare wrapText="largest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5C6"/>
    <w:multiLevelType w:val="hybridMultilevel"/>
    <w:tmpl w:val="D2489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822A9"/>
    <w:multiLevelType w:val="hybridMultilevel"/>
    <w:tmpl w:val="A798F352"/>
    <w:lvl w:ilvl="0" w:tplc="86C4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C30E5"/>
    <w:multiLevelType w:val="hybridMultilevel"/>
    <w:tmpl w:val="F0B2672C"/>
    <w:lvl w:ilvl="0" w:tplc="803E3B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F372F"/>
    <w:multiLevelType w:val="hybridMultilevel"/>
    <w:tmpl w:val="97A87F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72495"/>
    <w:multiLevelType w:val="hybridMultilevel"/>
    <w:tmpl w:val="636ED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E5BD1"/>
    <w:multiLevelType w:val="hybridMultilevel"/>
    <w:tmpl w:val="449EF1EA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F457A9"/>
    <w:multiLevelType w:val="hybridMultilevel"/>
    <w:tmpl w:val="56543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91879"/>
    <w:multiLevelType w:val="hybridMultilevel"/>
    <w:tmpl w:val="952677B2"/>
    <w:lvl w:ilvl="0" w:tplc="F9AAB50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B4F7C"/>
    <w:multiLevelType w:val="hybridMultilevel"/>
    <w:tmpl w:val="0F582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2001B"/>
    <w:multiLevelType w:val="hybridMultilevel"/>
    <w:tmpl w:val="7256C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6667C"/>
    <w:multiLevelType w:val="hybridMultilevel"/>
    <w:tmpl w:val="ECAC3FE6"/>
    <w:lvl w:ilvl="0" w:tplc="747898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926B5"/>
    <w:multiLevelType w:val="hybridMultilevel"/>
    <w:tmpl w:val="8626E7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41EE9"/>
    <w:multiLevelType w:val="hybridMultilevel"/>
    <w:tmpl w:val="FA449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35504"/>
    <w:multiLevelType w:val="hybridMultilevel"/>
    <w:tmpl w:val="66D45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C00EF"/>
    <w:multiLevelType w:val="hybridMultilevel"/>
    <w:tmpl w:val="DE04C228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A3BA5"/>
    <w:multiLevelType w:val="hybridMultilevel"/>
    <w:tmpl w:val="B4D855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7005F"/>
    <w:multiLevelType w:val="hybridMultilevel"/>
    <w:tmpl w:val="9126E554"/>
    <w:lvl w:ilvl="0" w:tplc="DC1A511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9464FF"/>
    <w:multiLevelType w:val="hybridMultilevel"/>
    <w:tmpl w:val="D442A200"/>
    <w:lvl w:ilvl="0" w:tplc="8A6A91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F355B"/>
    <w:multiLevelType w:val="hybridMultilevel"/>
    <w:tmpl w:val="1172B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D7912"/>
    <w:multiLevelType w:val="hybridMultilevel"/>
    <w:tmpl w:val="FDCC3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438CA"/>
    <w:multiLevelType w:val="hybridMultilevel"/>
    <w:tmpl w:val="723CD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816E43"/>
    <w:multiLevelType w:val="hybridMultilevel"/>
    <w:tmpl w:val="85E8BD26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2"/>
  </w:num>
  <w:num w:numId="4">
    <w:abstractNumId w:val="14"/>
  </w:num>
  <w:num w:numId="5">
    <w:abstractNumId w:val="15"/>
  </w:num>
  <w:num w:numId="6">
    <w:abstractNumId w:val="21"/>
  </w:num>
  <w:num w:numId="7">
    <w:abstractNumId w:val="1"/>
  </w:num>
  <w:num w:numId="8">
    <w:abstractNumId w:val="10"/>
  </w:num>
  <w:num w:numId="9">
    <w:abstractNumId w:val="13"/>
  </w:num>
  <w:num w:numId="10">
    <w:abstractNumId w:val="9"/>
  </w:num>
  <w:num w:numId="11">
    <w:abstractNumId w:val="0"/>
  </w:num>
  <w:num w:numId="12">
    <w:abstractNumId w:val="2"/>
  </w:num>
  <w:num w:numId="13">
    <w:abstractNumId w:val="20"/>
  </w:num>
  <w:num w:numId="14">
    <w:abstractNumId w:val="11"/>
  </w:num>
  <w:num w:numId="15">
    <w:abstractNumId w:val="8"/>
  </w:num>
  <w:num w:numId="16">
    <w:abstractNumId w:val="18"/>
  </w:num>
  <w:num w:numId="17">
    <w:abstractNumId w:val="17"/>
  </w:num>
  <w:num w:numId="18">
    <w:abstractNumId w:val="6"/>
  </w:num>
  <w:num w:numId="19">
    <w:abstractNumId w:val="7"/>
  </w:num>
  <w:num w:numId="20">
    <w:abstractNumId w:val="4"/>
  </w:num>
  <w:num w:numId="21">
    <w:abstractNumId w:val="16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C84F3F"/>
    <w:rsid w:val="00007D95"/>
    <w:rsid w:val="00011D79"/>
    <w:rsid w:val="00014C12"/>
    <w:rsid w:val="00021350"/>
    <w:rsid w:val="0002219B"/>
    <w:rsid w:val="00033222"/>
    <w:rsid w:val="00043CD4"/>
    <w:rsid w:val="0004772D"/>
    <w:rsid w:val="00056EE9"/>
    <w:rsid w:val="000665E3"/>
    <w:rsid w:val="00066C32"/>
    <w:rsid w:val="000725F7"/>
    <w:rsid w:val="000746ED"/>
    <w:rsid w:val="00077C68"/>
    <w:rsid w:val="00087ECD"/>
    <w:rsid w:val="0009117A"/>
    <w:rsid w:val="000A0E86"/>
    <w:rsid w:val="000A307F"/>
    <w:rsid w:val="000A5EF7"/>
    <w:rsid w:val="000A6035"/>
    <w:rsid w:val="000A6E9B"/>
    <w:rsid w:val="000B7201"/>
    <w:rsid w:val="000C6D20"/>
    <w:rsid w:val="000C7F7C"/>
    <w:rsid w:val="000D0075"/>
    <w:rsid w:val="000D0C93"/>
    <w:rsid w:val="000D0CA6"/>
    <w:rsid w:val="000D22B8"/>
    <w:rsid w:val="000D302E"/>
    <w:rsid w:val="000E2A4B"/>
    <w:rsid w:val="00110CC5"/>
    <w:rsid w:val="001129EB"/>
    <w:rsid w:val="00113E28"/>
    <w:rsid w:val="00120E66"/>
    <w:rsid w:val="00122864"/>
    <w:rsid w:val="00123D5B"/>
    <w:rsid w:val="00125307"/>
    <w:rsid w:val="00140AB6"/>
    <w:rsid w:val="00142807"/>
    <w:rsid w:val="0015255E"/>
    <w:rsid w:val="00171E60"/>
    <w:rsid w:val="00172EC1"/>
    <w:rsid w:val="001819EC"/>
    <w:rsid w:val="00185142"/>
    <w:rsid w:val="001851C2"/>
    <w:rsid w:val="001A024B"/>
    <w:rsid w:val="001A0C50"/>
    <w:rsid w:val="001A5814"/>
    <w:rsid w:val="001B339A"/>
    <w:rsid w:val="001B3ABF"/>
    <w:rsid w:val="001E6816"/>
    <w:rsid w:val="001F399C"/>
    <w:rsid w:val="00217B93"/>
    <w:rsid w:val="00225DAB"/>
    <w:rsid w:val="00226A4E"/>
    <w:rsid w:val="00253E49"/>
    <w:rsid w:val="00262353"/>
    <w:rsid w:val="00265E73"/>
    <w:rsid w:val="00265FA2"/>
    <w:rsid w:val="002670C8"/>
    <w:rsid w:val="002768C1"/>
    <w:rsid w:val="00280916"/>
    <w:rsid w:val="002877D2"/>
    <w:rsid w:val="002B0FD0"/>
    <w:rsid w:val="002B544D"/>
    <w:rsid w:val="002C6563"/>
    <w:rsid w:val="002E46FA"/>
    <w:rsid w:val="002E5D84"/>
    <w:rsid w:val="002F36D5"/>
    <w:rsid w:val="003020F1"/>
    <w:rsid w:val="00307D14"/>
    <w:rsid w:val="00311FF7"/>
    <w:rsid w:val="003125AF"/>
    <w:rsid w:val="00316655"/>
    <w:rsid w:val="00320123"/>
    <w:rsid w:val="003214FD"/>
    <w:rsid w:val="003254A6"/>
    <w:rsid w:val="00335B6B"/>
    <w:rsid w:val="00337B3A"/>
    <w:rsid w:val="00360E14"/>
    <w:rsid w:val="00366633"/>
    <w:rsid w:val="00372400"/>
    <w:rsid w:val="00387F94"/>
    <w:rsid w:val="003958C7"/>
    <w:rsid w:val="003A29F4"/>
    <w:rsid w:val="003A5584"/>
    <w:rsid w:val="003A6860"/>
    <w:rsid w:val="003B32D6"/>
    <w:rsid w:val="003B5E3F"/>
    <w:rsid w:val="003B72F7"/>
    <w:rsid w:val="003C1D7D"/>
    <w:rsid w:val="003D06E2"/>
    <w:rsid w:val="003D1C56"/>
    <w:rsid w:val="003D3FC5"/>
    <w:rsid w:val="003F137C"/>
    <w:rsid w:val="003F31DE"/>
    <w:rsid w:val="003F3BF9"/>
    <w:rsid w:val="003F3DD4"/>
    <w:rsid w:val="003F6413"/>
    <w:rsid w:val="003F69F6"/>
    <w:rsid w:val="003F6F0D"/>
    <w:rsid w:val="00400185"/>
    <w:rsid w:val="0040153F"/>
    <w:rsid w:val="0041467C"/>
    <w:rsid w:val="00416925"/>
    <w:rsid w:val="004400FA"/>
    <w:rsid w:val="004515F7"/>
    <w:rsid w:val="00453FCA"/>
    <w:rsid w:val="00467F8A"/>
    <w:rsid w:val="00474DEC"/>
    <w:rsid w:val="00477447"/>
    <w:rsid w:val="004811E3"/>
    <w:rsid w:val="004B4F32"/>
    <w:rsid w:val="004B683D"/>
    <w:rsid w:val="004B7EC6"/>
    <w:rsid w:val="00502ED2"/>
    <w:rsid w:val="00504AA3"/>
    <w:rsid w:val="0050704C"/>
    <w:rsid w:val="005140A5"/>
    <w:rsid w:val="00525BC1"/>
    <w:rsid w:val="00535C8D"/>
    <w:rsid w:val="005379EE"/>
    <w:rsid w:val="00537A98"/>
    <w:rsid w:val="00544C45"/>
    <w:rsid w:val="00553753"/>
    <w:rsid w:val="005623D5"/>
    <w:rsid w:val="0057309C"/>
    <w:rsid w:val="0058399A"/>
    <w:rsid w:val="005A2599"/>
    <w:rsid w:val="005A4117"/>
    <w:rsid w:val="005A48EC"/>
    <w:rsid w:val="005B2FD4"/>
    <w:rsid w:val="005B44E6"/>
    <w:rsid w:val="005B4809"/>
    <w:rsid w:val="005D5326"/>
    <w:rsid w:val="005E095D"/>
    <w:rsid w:val="005E5C8D"/>
    <w:rsid w:val="006016B1"/>
    <w:rsid w:val="00607012"/>
    <w:rsid w:val="0061012D"/>
    <w:rsid w:val="006139CF"/>
    <w:rsid w:val="00614C3E"/>
    <w:rsid w:val="0061728A"/>
    <w:rsid w:val="006228CC"/>
    <w:rsid w:val="006273AF"/>
    <w:rsid w:val="006327DE"/>
    <w:rsid w:val="0064601C"/>
    <w:rsid w:val="00651859"/>
    <w:rsid w:val="006554D6"/>
    <w:rsid w:val="00661AD3"/>
    <w:rsid w:val="00672290"/>
    <w:rsid w:val="00682AA7"/>
    <w:rsid w:val="006948E1"/>
    <w:rsid w:val="00694939"/>
    <w:rsid w:val="006A0B84"/>
    <w:rsid w:val="006B5652"/>
    <w:rsid w:val="006B57D8"/>
    <w:rsid w:val="006D51F0"/>
    <w:rsid w:val="006E21CE"/>
    <w:rsid w:val="006E3156"/>
    <w:rsid w:val="00702328"/>
    <w:rsid w:val="00705A79"/>
    <w:rsid w:val="00707862"/>
    <w:rsid w:val="00707E1A"/>
    <w:rsid w:val="00727726"/>
    <w:rsid w:val="00733432"/>
    <w:rsid w:val="007342A8"/>
    <w:rsid w:val="00746D45"/>
    <w:rsid w:val="00750CC5"/>
    <w:rsid w:val="00755032"/>
    <w:rsid w:val="00755A02"/>
    <w:rsid w:val="00760FAD"/>
    <w:rsid w:val="007642F3"/>
    <w:rsid w:val="00770629"/>
    <w:rsid w:val="00791385"/>
    <w:rsid w:val="007945ED"/>
    <w:rsid w:val="007A522D"/>
    <w:rsid w:val="007C75BE"/>
    <w:rsid w:val="007C7ECA"/>
    <w:rsid w:val="007D0E8A"/>
    <w:rsid w:val="007D3EEB"/>
    <w:rsid w:val="007D4E6C"/>
    <w:rsid w:val="007F0763"/>
    <w:rsid w:val="007F0DE6"/>
    <w:rsid w:val="007F50B1"/>
    <w:rsid w:val="00802AD8"/>
    <w:rsid w:val="0081684A"/>
    <w:rsid w:val="00824DF1"/>
    <w:rsid w:val="008255D4"/>
    <w:rsid w:val="008341AA"/>
    <w:rsid w:val="00840463"/>
    <w:rsid w:val="00850A2C"/>
    <w:rsid w:val="00852F68"/>
    <w:rsid w:val="008749D8"/>
    <w:rsid w:val="00881286"/>
    <w:rsid w:val="008812CD"/>
    <w:rsid w:val="008944E2"/>
    <w:rsid w:val="008B7770"/>
    <w:rsid w:val="008C150B"/>
    <w:rsid w:val="008C2954"/>
    <w:rsid w:val="008C2A34"/>
    <w:rsid w:val="008C4918"/>
    <w:rsid w:val="008C79BC"/>
    <w:rsid w:val="008E04CD"/>
    <w:rsid w:val="008F467A"/>
    <w:rsid w:val="00905712"/>
    <w:rsid w:val="0090770A"/>
    <w:rsid w:val="00910CD5"/>
    <w:rsid w:val="00911898"/>
    <w:rsid w:val="00917ACC"/>
    <w:rsid w:val="00945CD7"/>
    <w:rsid w:val="00950940"/>
    <w:rsid w:val="00966FA6"/>
    <w:rsid w:val="00971DB9"/>
    <w:rsid w:val="00974A9C"/>
    <w:rsid w:val="00981531"/>
    <w:rsid w:val="009913AA"/>
    <w:rsid w:val="00991F4A"/>
    <w:rsid w:val="00992DC4"/>
    <w:rsid w:val="009A4D77"/>
    <w:rsid w:val="009A7009"/>
    <w:rsid w:val="009B7BE5"/>
    <w:rsid w:val="009E3334"/>
    <w:rsid w:val="009F4184"/>
    <w:rsid w:val="009F5EB0"/>
    <w:rsid w:val="00A00F8D"/>
    <w:rsid w:val="00A013C5"/>
    <w:rsid w:val="00A42A4D"/>
    <w:rsid w:val="00A42E63"/>
    <w:rsid w:val="00A52E82"/>
    <w:rsid w:val="00A55CD9"/>
    <w:rsid w:val="00A645C9"/>
    <w:rsid w:val="00A65245"/>
    <w:rsid w:val="00A66582"/>
    <w:rsid w:val="00A7271F"/>
    <w:rsid w:val="00A92C33"/>
    <w:rsid w:val="00AA6710"/>
    <w:rsid w:val="00AB0A39"/>
    <w:rsid w:val="00AC3C5E"/>
    <w:rsid w:val="00AC5673"/>
    <w:rsid w:val="00AE6BBE"/>
    <w:rsid w:val="00AF0F18"/>
    <w:rsid w:val="00AF1669"/>
    <w:rsid w:val="00AF2C73"/>
    <w:rsid w:val="00B00858"/>
    <w:rsid w:val="00B045A3"/>
    <w:rsid w:val="00B045C6"/>
    <w:rsid w:val="00B25E3D"/>
    <w:rsid w:val="00B33774"/>
    <w:rsid w:val="00B34336"/>
    <w:rsid w:val="00B36464"/>
    <w:rsid w:val="00B70829"/>
    <w:rsid w:val="00B70EA4"/>
    <w:rsid w:val="00B724A0"/>
    <w:rsid w:val="00B75A29"/>
    <w:rsid w:val="00B911B0"/>
    <w:rsid w:val="00B924C2"/>
    <w:rsid w:val="00B958DF"/>
    <w:rsid w:val="00BB2F41"/>
    <w:rsid w:val="00BB5B41"/>
    <w:rsid w:val="00BD4859"/>
    <w:rsid w:val="00BE4700"/>
    <w:rsid w:val="00BF0040"/>
    <w:rsid w:val="00BF1EDE"/>
    <w:rsid w:val="00BF2002"/>
    <w:rsid w:val="00C05354"/>
    <w:rsid w:val="00C200E4"/>
    <w:rsid w:val="00C22B72"/>
    <w:rsid w:val="00C22DF0"/>
    <w:rsid w:val="00C2348F"/>
    <w:rsid w:val="00C323C7"/>
    <w:rsid w:val="00C34A25"/>
    <w:rsid w:val="00C34FF4"/>
    <w:rsid w:val="00C41CCE"/>
    <w:rsid w:val="00C45FFA"/>
    <w:rsid w:val="00C51633"/>
    <w:rsid w:val="00C51CC8"/>
    <w:rsid w:val="00C56B48"/>
    <w:rsid w:val="00C62A1E"/>
    <w:rsid w:val="00C65470"/>
    <w:rsid w:val="00C670F0"/>
    <w:rsid w:val="00C67AA6"/>
    <w:rsid w:val="00C750EF"/>
    <w:rsid w:val="00C750F8"/>
    <w:rsid w:val="00C75CDA"/>
    <w:rsid w:val="00C773D9"/>
    <w:rsid w:val="00C82BEA"/>
    <w:rsid w:val="00C83FBD"/>
    <w:rsid w:val="00C84F3F"/>
    <w:rsid w:val="00C90D9A"/>
    <w:rsid w:val="00CA2378"/>
    <w:rsid w:val="00CA2537"/>
    <w:rsid w:val="00CB3938"/>
    <w:rsid w:val="00CD1584"/>
    <w:rsid w:val="00CD3719"/>
    <w:rsid w:val="00CE2ED4"/>
    <w:rsid w:val="00CE56B1"/>
    <w:rsid w:val="00D006D6"/>
    <w:rsid w:val="00D06265"/>
    <w:rsid w:val="00D06477"/>
    <w:rsid w:val="00D1299B"/>
    <w:rsid w:val="00D1441B"/>
    <w:rsid w:val="00D30D98"/>
    <w:rsid w:val="00D422DF"/>
    <w:rsid w:val="00D42C43"/>
    <w:rsid w:val="00D53A31"/>
    <w:rsid w:val="00D55000"/>
    <w:rsid w:val="00D610CB"/>
    <w:rsid w:val="00D75441"/>
    <w:rsid w:val="00D75CC0"/>
    <w:rsid w:val="00D77BE1"/>
    <w:rsid w:val="00D83B3E"/>
    <w:rsid w:val="00D87801"/>
    <w:rsid w:val="00D96CAD"/>
    <w:rsid w:val="00DB4668"/>
    <w:rsid w:val="00DB6D2B"/>
    <w:rsid w:val="00DD0F2D"/>
    <w:rsid w:val="00DD6410"/>
    <w:rsid w:val="00DE56B7"/>
    <w:rsid w:val="00DF0810"/>
    <w:rsid w:val="00DF4CCE"/>
    <w:rsid w:val="00E00423"/>
    <w:rsid w:val="00E0350B"/>
    <w:rsid w:val="00E0645D"/>
    <w:rsid w:val="00E16133"/>
    <w:rsid w:val="00E4384D"/>
    <w:rsid w:val="00E74A94"/>
    <w:rsid w:val="00E7513A"/>
    <w:rsid w:val="00E770AB"/>
    <w:rsid w:val="00E83075"/>
    <w:rsid w:val="00E87417"/>
    <w:rsid w:val="00E972DF"/>
    <w:rsid w:val="00EA4D69"/>
    <w:rsid w:val="00EC54C8"/>
    <w:rsid w:val="00ED0C5F"/>
    <w:rsid w:val="00ED4B27"/>
    <w:rsid w:val="00EF2C11"/>
    <w:rsid w:val="00EF4230"/>
    <w:rsid w:val="00F0297C"/>
    <w:rsid w:val="00F02A63"/>
    <w:rsid w:val="00F1531A"/>
    <w:rsid w:val="00F17D28"/>
    <w:rsid w:val="00F33561"/>
    <w:rsid w:val="00F34887"/>
    <w:rsid w:val="00F44C14"/>
    <w:rsid w:val="00F47824"/>
    <w:rsid w:val="00F53D3F"/>
    <w:rsid w:val="00F60490"/>
    <w:rsid w:val="00F676D2"/>
    <w:rsid w:val="00F72EE1"/>
    <w:rsid w:val="00F83F48"/>
    <w:rsid w:val="00F96239"/>
    <w:rsid w:val="00F96D38"/>
    <w:rsid w:val="00FA6A86"/>
    <w:rsid w:val="00FC2BDE"/>
    <w:rsid w:val="00FD3FA2"/>
    <w:rsid w:val="00FD4B71"/>
    <w:rsid w:val="00FD55A3"/>
    <w:rsid w:val="00FF204F"/>
    <w:rsid w:val="00FF5035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42807"/>
    <w:rPr>
      <w:color w:val="0000FF"/>
      <w:u w:val="single"/>
    </w:rPr>
  </w:style>
  <w:style w:type="character" w:styleId="FollowedHyperlink">
    <w:name w:val="FollowedHyperlink"/>
    <w:rsid w:val="00B34336"/>
    <w:rPr>
      <w:color w:val="800080"/>
      <w:u w:val="single"/>
    </w:rPr>
  </w:style>
  <w:style w:type="paragraph" w:styleId="Header">
    <w:name w:val="header"/>
    <w:basedOn w:val="Normal"/>
    <w:rsid w:val="0077062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70629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802A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035"/>
    <w:pPr>
      <w:ind w:left="720"/>
      <w:contextualSpacing/>
    </w:pPr>
  </w:style>
  <w:style w:type="table" w:styleId="MediumGrid1-Accent1">
    <w:name w:val="Medium Grid 1 Accent 1"/>
    <w:basedOn w:val="TableNormal"/>
    <w:uiPriority w:val="67"/>
    <w:rsid w:val="00A7271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BDF93-C464-45E5-9139-8B471F85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4800</CharactersWithSpaces>
  <SharedDoc>false</SharedDoc>
  <HLinks>
    <vt:vector size="18" baseType="variant">
      <vt:variant>
        <vt:i4>4128811</vt:i4>
      </vt:variant>
      <vt:variant>
        <vt:i4>12</vt:i4>
      </vt:variant>
      <vt:variant>
        <vt:i4>0</vt:i4>
      </vt:variant>
      <vt:variant>
        <vt:i4>5</vt:i4>
      </vt:variant>
      <vt:variant>
        <vt:lpwstr>http://www.ru.all.biz/guide/phonecodes/</vt:lpwstr>
      </vt:variant>
      <vt:variant>
        <vt:lpwstr/>
      </vt:variant>
      <vt:variant>
        <vt:i4>1048607</vt:i4>
      </vt:variant>
      <vt:variant>
        <vt:i4>3</vt:i4>
      </vt:variant>
      <vt:variant>
        <vt:i4>0</vt:i4>
      </vt:variant>
      <vt:variant>
        <vt:i4>5</vt:i4>
      </vt:variant>
      <vt:variant>
        <vt:lpwstr>http://www.beeline.ru/sms</vt:lpwstr>
      </vt:variant>
      <vt:variant>
        <vt:lpwstr/>
      </vt:variant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http://www.russki-mat.net/trans.htm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Kuba Konečný</dc:creator>
  <cp:lastModifiedBy>Win10</cp:lastModifiedBy>
  <cp:revision>14</cp:revision>
  <dcterms:created xsi:type="dcterms:W3CDTF">2013-03-10T13:00:00Z</dcterms:created>
  <dcterms:modified xsi:type="dcterms:W3CDTF">2017-03-04T11:36:00Z</dcterms:modified>
</cp:coreProperties>
</file>